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D37" w:rsidRPr="00B7335B" w:rsidRDefault="00B7335B" w:rsidP="00B7335B">
      <w:pPr>
        <w:spacing w:after="0" w:line="360" w:lineRule="auto"/>
        <w:jc w:val="center"/>
        <w:rPr>
          <w:rFonts w:ascii="Times New Roman" w:hAnsi="Times New Roman" w:cs="Times New Roman"/>
          <w:sz w:val="24"/>
          <w:szCs w:val="24"/>
          <w:shd w:val="clear" w:color="auto" w:fill="FFFFFF"/>
        </w:rPr>
      </w:pPr>
      <w:r w:rsidRPr="00B7335B">
        <w:rPr>
          <w:rFonts w:ascii="Times New Roman" w:hAnsi="Times New Roman" w:cs="Times New Roman"/>
          <w:sz w:val="24"/>
          <w:szCs w:val="24"/>
          <w:shd w:val="clear" w:color="auto" w:fill="FFFFFF"/>
        </w:rPr>
        <w:t>A Script for The Skeleton Argument Oral Presentation</w:t>
      </w:r>
    </w:p>
    <w:p w:rsidR="006D70EC" w:rsidRPr="00B7335B" w:rsidRDefault="006D70EC" w:rsidP="00B7335B">
      <w:pPr>
        <w:spacing w:after="0" w:line="360" w:lineRule="auto"/>
        <w:rPr>
          <w:rFonts w:ascii="Times New Roman" w:hAnsi="Times New Roman" w:cs="Times New Roman"/>
          <w:sz w:val="24"/>
          <w:szCs w:val="24"/>
          <w:shd w:val="clear" w:color="auto" w:fill="FFFFFF"/>
        </w:rPr>
      </w:pPr>
    </w:p>
    <w:p w:rsidR="006D70EC" w:rsidRPr="00B7335B" w:rsidRDefault="006D70EC" w:rsidP="00B7335B">
      <w:pPr>
        <w:spacing w:after="0" w:line="360" w:lineRule="auto"/>
        <w:rPr>
          <w:rFonts w:ascii="Times New Roman" w:hAnsi="Times New Roman" w:cs="Times New Roman"/>
          <w:b/>
          <w:sz w:val="24"/>
          <w:szCs w:val="24"/>
          <w:shd w:val="clear" w:color="auto" w:fill="FFFFFF"/>
        </w:rPr>
      </w:pPr>
      <w:r w:rsidRPr="00B7335B">
        <w:rPr>
          <w:rFonts w:ascii="Times New Roman" w:hAnsi="Times New Roman" w:cs="Times New Roman"/>
          <w:b/>
          <w:sz w:val="24"/>
          <w:szCs w:val="24"/>
          <w:shd w:val="clear" w:color="auto" w:fill="FFFFFF"/>
        </w:rPr>
        <w:t xml:space="preserve">Nature of the case </w:t>
      </w:r>
    </w:p>
    <w:p w:rsidR="006D70EC" w:rsidRPr="00B7335B" w:rsidRDefault="006D70EC" w:rsidP="00B7335B">
      <w:pPr>
        <w:spacing w:after="0" w:line="360" w:lineRule="auto"/>
        <w:rPr>
          <w:rFonts w:ascii="Times New Roman" w:hAnsi="Times New Roman" w:cs="Times New Roman"/>
          <w:sz w:val="24"/>
          <w:szCs w:val="24"/>
          <w:shd w:val="clear" w:color="auto" w:fill="FFFFFF"/>
        </w:rPr>
      </w:pPr>
      <w:r w:rsidRPr="00B7335B">
        <w:rPr>
          <w:rFonts w:ascii="Times New Roman" w:hAnsi="Times New Roman" w:cs="Times New Roman"/>
          <w:sz w:val="24"/>
          <w:szCs w:val="24"/>
          <w:shd w:val="clear" w:color="auto" w:fill="FFFFFF"/>
        </w:rPr>
        <w:t>The case between Marcus Ball (claimant) and Boris Johnson (defendant)</w:t>
      </w:r>
      <w:r w:rsidR="001574FE" w:rsidRPr="00B7335B">
        <w:rPr>
          <w:rFonts w:ascii="Times New Roman" w:hAnsi="Times New Roman" w:cs="Times New Roman"/>
          <w:sz w:val="24"/>
          <w:szCs w:val="24"/>
          <w:shd w:val="clear" w:color="auto" w:fill="FFFFFF"/>
        </w:rPr>
        <w:t xml:space="preserve"> was first presented in the Westminster Magistrate Court where the claimant sought for summoning and prosecution of Boris. The primary reason for this is based on a claim that the respondent (Mr. Boris) had a public office misconduct for giving two misleading statements during the campaign for </w:t>
      </w:r>
      <w:proofErr w:type="spellStart"/>
      <w:r w:rsidR="001574FE" w:rsidRPr="00B7335B">
        <w:rPr>
          <w:rFonts w:ascii="Times New Roman" w:hAnsi="Times New Roman" w:cs="Times New Roman"/>
          <w:sz w:val="24"/>
          <w:szCs w:val="24"/>
          <w:shd w:val="clear" w:color="auto" w:fill="FFFFFF"/>
        </w:rPr>
        <w:t>Brexit</w:t>
      </w:r>
      <w:proofErr w:type="spellEnd"/>
      <w:r w:rsidR="001574FE" w:rsidRPr="00B7335B">
        <w:rPr>
          <w:rFonts w:ascii="Times New Roman" w:hAnsi="Times New Roman" w:cs="Times New Roman"/>
          <w:sz w:val="24"/>
          <w:szCs w:val="24"/>
          <w:shd w:val="clear" w:color="auto" w:fill="FFFFFF"/>
        </w:rPr>
        <w:t xml:space="preserve">. </w:t>
      </w:r>
    </w:p>
    <w:p w:rsidR="006D70EC" w:rsidRPr="00B7335B" w:rsidRDefault="006D70EC" w:rsidP="00B7335B">
      <w:pPr>
        <w:spacing w:after="0" w:line="360" w:lineRule="auto"/>
        <w:rPr>
          <w:rFonts w:ascii="Times New Roman" w:hAnsi="Times New Roman" w:cs="Times New Roman"/>
          <w:b/>
          <w:sz w:val="24"/>
          <w:szCs w:val="24"/>
          <w:shd w:val="clear" w:color="auto" w:fill="FFFFFF"/>
        </w:rPr>
      </w:pPr>
      <w:r w:rsidRPr="00B7335B">
        <w:rPr>
          <w:rFonts w:ascii="Times New Roman" w:hAnsi="Times New Roman" w:cs="Times New Roman"/>
          <w:b/>
          <w:sz w:val="24"/>
          <w:szCs w:val="24"/>
          <w:shd w:val="clear" w:color="auto" w:fill="FFFFFF"/>
        </w:rPr>
        <w:t>Background of the case</w:t>
      </w:r>
    </w:p>
    <w:p w:rsidR="00F202B1" w:rsidRPr="00B7335B" w:rsidRDefault="00F202B1" w:rsidP="00B7335B">
      <w:pPr>
        <w:spacing w:after="0" w:line="360" w:lineRule="auto"/>
        <w:rPr>
          <w:rFonts w:ascii="Times New Roman" w:hAnsi="Times New Roman" w:cs="Times New Roman"/>
          <w:sz w:val="24"/>
          <w:szCs w:val="24"/>
          <w:shd w:val="clear" w:color="auto" w:fill="FFFFFF"/>
        </w:rPr>
      </w:pPr>
      <w:r w:rsidRPr="00B7335B">
        <w:rPr>
          <w:rFonts w:ascii="Times New Roman" w:hAnsi="Times New Roman" w:cs="Times New Roman"/>
          <w:sz w:val="24"/>
          <w:szCs w:val="24"/>
        </w:rPr>
        <w:t xml:space="preserve">The District Judge issued summons against Boris Johnson to answer to allegations of misconduct in public office.  The Charge is that the prime minister made misleading statements, consequently committing a criminal offense. </w:t>
      </w:r>
      <w:r w:rsidRPr="00B7335B">
        <w:rPr>
          <w:rStyle w:val="Strong"/>
          <w:rFonts w:ascii="Times New Roman" w:hAnsi="Times New Roman" w:cs="Times New Roman"/>
          <w:b w:val="0"/>
          <w:sz w:val="24"/>
          <w:szCs w:val="24"/>
        </w:rPr>
        <w:t>The three charges asserted wrongdoing in public office, centered on the contention that the UK was sending £350 million a week to the EU. The prosecuting party’s discord was that Boris Johnson several times misguided the public regarding the price of EU membership.</w:t>
      </w:r>
    </w:p>
    <w:p w:rsidR="006D70EC" w:rsidRPr="00B7335B" w:rsidRDefault="006D70EC" w:rsidP="00B7335B">
      <w:pPr>
        <w:spacing w:after="0" w:line="360" w:lineRule="auto"/>
        <w:rPr>
          <w:rFonts w:ascii="Times New Roman" w:hAnsi="Times New Roman" w:cs="Times New Roman"/>
          <w:b/>
          <w:sz w:val="24"/>
          <w:szCs w:val="24"/>
          <w:shd w:val="clear" w:color="auto" w:fill="FFFFFF"/>
        </w:rPr>
      </w:pPr>
      <w:r w:rsidRPr="00B7335B">
        <w:rPr>
          <w:rFonts w:ascii="Times New Roman" w:hAnsi="Times New Roman" w:cs="Times New Roman"/>
          <w:b/>
          <w:sz w:val="24"/>
          <w:szCs w:val="24"/>
          <w:shd w:val="clear" w:color="auto" w:fill="FFFFFF"/>
        </w:rPr>
        <w:t>Associated laws</w:t>
      </w:r>
    </w:p>
    <w:p w:rsidR="00F202B1" w:rsidRPr="00B7335B" w:rsidRDefault="00D50445" w:rsidP="00B7335B">
      <w:pPr>
        <w:spacing w:after="0" w:line="360" w:lineRule="auto"/>
        <w:rPr>
          <w:rFonts w:ascii="Times New Roman" w:hAnsi="Times New Roman" w:cs="Times New Roman"/>
          <w:sz w:val="24"/>
          <w:szCs w:val="24"/>
          <w:shd w:val="clear" w:color="auto" w:fill="FFFFFF"/>
        </w:rPr>
      </w:pPr>
      <w:r w:rsidRPr="00B7335B">
        <w:rPr>
          <w:rFonts w:ascii="Times New Roman" w:hAnsi="Times New Roman" w:cs="Times New Roman"/>
          <w:sz w:val="24"/>
          <w:szCs w:val="24"/>
          <w:shd w:val="clear" w:color="auto" w:fill="FFFFFF"/>
        </w:rPr>
        <w:t xml:space="preserve">Boris Johnson is accused of violating the laws regarding willful misconduct and negligence by acting in a manner that constitutes integrity breaches of the public office. </w:t>
      </w:r>
      <w:r w:rsidRPr="00B7335B">
        <w:rPr>
          <w:rFonts w:ascii="Times New Roman" w:hAnsi="Times New Roman" w:cs="Times New Roman"/>
          <w:sz w:val="24"/>
          <w:szCs w:val="24"/>
        </w:rPr>
        <w:t>An outstanding number of misconduct cases are mostly founded on allegations of corruption</w:t>
      </w:r>
      <w:r w:rsidR="00181624" w:rsidRPr="00B7335B">
        <w:rPr>
          <w:rFonts w:ascii="Times New Roman" w:hAnsi="Times New Roman" w:cs="Times New Roman"/>
          <w:sz w:val="24"/>
          <w:szCs w:val="24"/>
        </w:rPr>
        <w:t xml:space="preserve">. </w:t>
      </w:r>
      <w:r w:rsidR="00181624" w:rsidRPr="00B7335B">
        <w:rPr>
          <w:rFonts w:ascii="Times New Roman" w:hAnsi="Times New Roman" w:cs="Times New Roman"/>
          <w:sz w:val="24"/>
          <w:szCs w:val="24"/>
        </w:rPr>
        <w:t>The foregoing conduct is enough to prove violation of critical duties consequently substantiating the offence. This concept is pegged on the analysis of how the misconduct was conducted in the course of official duties.</w:t>
      </w:r>
    </w:p>
    <w:p w:rsidR="006D70EC" w:rsidRPr="00B7335B" w:rsidRDefault="006D70EC" w:rsidP="00B7335B">
      <w:pPr>
        <w:spacing w:after="0" w:line="360" w:lineRule="auto"/>
        <w:rPr>
          <w:rFonts w:ascii="Times New Roman" w:hAnsi="Times New Roman" w:cs="Times New Roman"/>
          <w:b/>
          <w:sz w:val="24"/>
          <w:szCs w:val="24"/>
          <w:shd w:val="clear" w:color="auto" w:fill="FFFFFF"/>
        </w:rPr>
      </w:pPr>
      <w:r w:rsidRPr="00B7335B">
        <w:rPr>
          <w:rFonts w:ascii="Times New Roman" w:hAnsi="Times New Roman" w:cs="Times New Roman"/>
          <w:b/>
          <w:sz w:val="24"/>
          <w:szCs w:val="24"/>
          <w:shd w:val="clear" w:color="auto" w:fill="FFFFFF"/>
        </w:rPr>
        <w:t>Facts</w:t>
      </w:r>
    </w:p>
    <w:p w:rsidR="00181624" w:rsidRPr="00B7335B" w:rsidRDefault="00B7335B" w:rsidP="00B7335B">
      <w:pPr>
        <w:pStyle w:val="ListParagraph"/>
        <w:numPr>
          <w:ilvl w:val="0"/>
          <w:numId w:val="1"/>
        </w:numPr>
        <w:spacing w:after="0" w:line="360" w:lineRule="auto"/>
        <w:ind w:left="1008"/>
        <w:rPr>
          <w:rFonts w:ascii="Times New Roman" w:hAnsi="Times New Roman" w:cs="Times New Roman"/>
          <w:sz w:val="24"/>
          <w:szCs w:val="24"/>
          <w:shd w:val="clear" w:color="auto" w:fill="FFFFFF"/>
        </w:rPr>
      </w:pPr>
      <w:r>
        <w:rPr>
          <w:rFonts w:ascii="Times New Roman" w:hAnsi="Times New Roman" w:cs="Times New Roman"/>
          <w:sz w:val="24"/>
          <w:szCs w:val="24"/>
        </w:rPr>
        <w:t>B</w:t>
      </w:r>
      <w:bookmarkStart w:id="0" w:name="_GoBack"/>
      <w:bookmarkEnd w:id="0"/>
      <w:r w:rsidR="00181624" w:rsidRPr="00B7335B">
        <w:rPr>
          <w:rFonts w:ascii="Times New Roman" w:hAnsi="Times New Roman" w:cs="Times New Roman"/>
          <w:sz w:val="24"/>
          <w:szCs w:val="24"/>
        </w:rPr>
        <w:t>etween 21 February 2016 and 23 June 2016, a member of parliament in office and in due course of performing the roles accustomed to his office purposely disregarded his obligation. The Magistrate court considered this an abuse of the entrusted public duty of his office</w:t>
      </w:r>
    </w:p>
    <w:p w:rsidR="00181624" w:rsidRPr="00B7335B" w:rsidRDefault="00181624" w:rsidP="00B7335B">
      <w:pPr>
        <w:pStyle w:val="ListParagraph"/>
        <w:numPr>
          <w:ilvl w:val="0"/>
          <w:numId w:val="1"/>
        </w:numPr>
        <w:spacing w:after="0" w:line="360" w:lineRule="auto"/>
        <w:ind w:left="1008"/>
        <w:rPr>
          <w:rFonts w:ascii="Times New Roman" w:hAnsi="Times New Roman" w:cs="Times New Roman"/>
          <w:sz w:val="24"/>
          <w:szCs w:val="24"/>
          <w:shd w:val="clear" w:color="auto" w:fill="FFFFFF"/>
        </w:rPr>
      </w:pPr>
      <w:r w:rsidRPr="00B7335B">
        <w:rPr>
          <w:rFonts w:ascii="Times New Roman" w:hAnsi="Times New Roman" w:cs="Times New Roman"/>
          <w:sz w:val="24"/>
          <w:szCs w:val="24"/>
        </w:rPr>
        <w:t>B</w:t>
      </w:r>
      <w:r w:rsidRPr="00B7335B">
        <w:rPr>
          <w:rFonts w:ascii="Times New Roman" w:hAnsi="Times New Roman" w:cs="Times New Roman"/>
          <w:sz w:val="24"/>
          <w:szCs w:val="24"/>
        </w:rPr>
        <w:t>etween 21 February and 8 May 2016, while acting as a holder of public office, the mayor of London, Johnson, claimant intentionally overlooked his expected duty as well as deliberately engrossed himself in asserting unfounded remarks as to the costs of European Union Membership. The Magistrate court considered this an abuse of the entrusted public duty of his office</w:t>
      </w:r>
    </w:p>
    <w:p w:rsidR="00181624" w:rsidRPr="00B7335B" w:rsidRDefault="00181624" w:rsidP="00B7335B">
      <w:pPr>
        <w:pStyle w:val="ListParagraph"/>
        <w:numPr>
          <w:ilvl w:val="0"/>
          <w:numId w:val="1"/>
        </w:numPr>
        <w:spacing w:after="0" w:line="360" w:lineRule="auto"/>
        <w:ind w:left="1008"/>
        <w:rPr>
          <w:rFonts w:ascii="Times New Roman" w:hAnsi="Times New Roman" w:cs="Times New Roman"/>
          <w:sz w:val="24"/>
          <w:szCs w:val="24"/>
          <w:shd w:val="clear" w:color="auto" w:fill="FFFFFF"/>
        </w:rPr>
      </w:pPr>
      <w:r w:rsidRPr="00B7335B">
        <w:rPr>
          <w:rFonts w:ascii="Times New Roman" w:hAnsi="Times New Roman" w:cs="Times New Roman"/>
          <w:sz w:val="24"/>
          <w:szCs w:val="24"/>
        </w:rPr>
        <w:lastRenderedPageBreak/>
        <w:t>B</w:t>
      </w:r>
      <w:r w:rsidRPr="00B7335B">
        <w:rPr>
          <w:rFonts w:ascii="Times New Roman" w:hAnsi="Times New Roman" w:cs="Times New Roman"/>
          <w:sz w:val="24"/>
          <w:szCs w:val="24"/>
        </w:rPr>
        <w:t>etween 18 April 2017 and 3 May 2017 while acting as a public office holder in the office of Member of Parliament and while working in that context, Mr. Boris Johnson, willfully neglected his duty and deliberately engrossed himself in asserting unfounded remarks as to the costs of European Union Membership. The Magistrate court considered this an abuse of the entrusted public responsibility of his office</w:t>
      </w:r>
    </w:p>
    <w:p w:rsidR="006D70EC" w:rsidRPr="00B7335B" w:rsidRDefault="006D70EC" w:rsidP="00B7335B">
      <w:pPr>
        <w:spacing w:after="0" w:line="360" w:lineRule="auto"/>
        <w:rPr>
          <w:rFonts w:ascii="Times New Roman" w:hAnsi="Times New Roman" w:cs="Times New Roman"/>
          <w:b/>
          <w:sz w:val="24"/>
          <w:szCs w:val="24"/>
          <w:shd w:val="clear" w:color="auto" w:fill="FFFFFF"/>
        </w:rPr>
      </w:pPr>
      <w:r w:rsidRPr="00B7335B">
        <w:rPr>
          <w:rFonts w:ascii="Times New Roman" w:hAnsi="Times New Roman" w:cs="Times New Roman"/>
          <w:b/>
          <w:sz w:val="24"/>
          <w:szCs w:val="24"/>
          <w:shd w:val="clear" w:color="auto" w:fill="FFFFFF"/>
        </w:rPr>
        <w:t>Summary on role of the court</w:t>
      </w:r>
    </w:p>
    <w:p w:rsidR="00797C52" w:rsidRPr="00B7335B" w:rsidRDefault="00181624" w:rsidP="00B7335B">
      <w:pPr>
        <w:spacing w:after="0" w:line="360" w:lineRule="auto"/>
        <w:rPr>
          <w:rFonts w:ascii="Times New Roman" w:hAnsi="Times New Roman" w:cs="Times New Roman"/>
          <w:sz w:val="24"/>
          <w:szCs w:val="24"/>
        </w:rPr>
      </w:pPr>
      <w:r w:rsidRPr="00B7335B">
        <w:rPr>
          <w:rFonts w:ascii="Times New Roman" w:hAnsi="Times New Roman" w:cs="Times New Roman"/>
          <w:sz w:val="24"/>
          <w:szCs w:val="24"/>
        </w:rPr>
        <w:t xml:space="preserve">The claimant of this cases wanted the court to prosecute </w:t>
      </w:r>
      <w:r w:rsidR="00797C52" w:rsidRPr="00B7335B">
        <w:rPr>
          <w:rFonts w:ascii="Times New Roman" w:hAnsi="Times New Roman" w:cs="Times New Roman"/>
          <w:sz w:val="24"/>
          <w:szCs w:val="24"/>
        </w:rPr>
        <w:t xml:space="preserve">Boris Johnson over alleged misconduct while in public office. </w:t>
      </w:r>
      <w:r w:rsidR="00797C52" w:rsidRPr="00B7335B">
        <w:rPr>
          <w:rFonts w:ascii="Times New Roman" w:hAnsi="Times New Roman" w:cs="Times New Roman"/>
          <w:sz w:val="24"/>
          <w:szCs w:val="24"/>
        </w:rPr>
        <w:t xml:space="preserve">Also, the court must take into account whether there is indeed imperative ratiocination against the issuance of summons. The claimant's legal reasoning that the application is </w:t>
      </w:r>
      <w:proofErr w:type="spellStart"/>
      <w:r w:rsidR="00797C52" w:rsidRPr="00B7335B">
        <w:rPr>
          <w:rFonts w:ascii="Times New Roman" w:hAnsi="Times New Roman" w:cs="Times New Roman"/>
          <w:sz w:val="24"/>
          <w:szCs w:val="24"/>
        </w:rPr>
        <w:t>vexatiously</w:t>
      </w:r>
      <w:proofErr w:type="spellEnd"/>
      <w:r w:rsidR="00797C52" w:rsidRPr="00B7335B">
        <w:rPr>
          <w:rFonts w:ascii="Times New Roman" w:hAnsi="Times New Roman" w:cs="Times New Roman"/>
          <w:sz w:val="24"/>
          <w:szCs w:val="24"/>
        </w:rPr>
        <w:t xml:space="preserve"> motivated by an inexpedient ulterior motive.</w:t>
      </w:r>
      <w:r w:rsidR="00797C52" w:rsidRPr="00B7335B">
        <w:rPr>
          <w:rFonts w:ascii="Times New Roman" w:hAnsi="Times New Roman" w:cs="Times New Roman"/>
          <w:sz w:val="24"/>
          <w:szCs w:val="24"/>
        </w:rPr>
        <w:t xml:space="preserve"> The court constituted this case privately and </w:t>
      </w:r>
      <w:proofErr w:type="spellStart"/>
      <w:r w:rsidR="00797C52" w:rsidRPr="00B7335B">
        <w:rPr>
          <w:rFonts w:ascii="Times New Roman" w:hAnsi="Times New Roman" w:cs="Times New Roman"/>
          <w:sz w:val="24"/>
          <w:szCs w:val="24"/>
        </w:rPr>
        <w:t>Mr</w:t>
      </w:r>
      <w:proofErr w:type="spellEnd"/>
      <w:r w:rsidR="00797C52" w:rsidRPr="00B7335B">
        <w:rPr>
          <w:rFonts w:ascii="Times New Roman" w:hAnsi="Times New Roman" w:cs="Times New Roman"/>
          <w:sz w:val="24"/>
          <w:szCs w:val="24"/>
        </w:rPr>
        <w:t xml:space="preserve"> Boris opposed the summons made by the magistrate court. Upon the hearing of the case presented, the court eventually failed to find any compelling legal precedent </w:t>
      </w:r>
      <w:r w:rsidR="00B7335B" w:rsidRPr="00B7335B">
        <w:rPr>
          <w:rFonts w:ascii="Times New Roman" w:hAnsi="Times New Roman" w:cs="Times New Roman"/>
          <w:sz w:val="24"/>
          <w:szCs w:val="24"/>
        </w:rPr>
        <w:t xml:space="preserve">to prosecute Boris Johnson. </w:t>
      </w:r>
    </w:p>
    <w:p w:rsidR="006D70EC" w:rsidRPr="00B7335B" w:rsidRDefault="006D70EC" w:rsidP="00B7335B">
      <w:pPr>
        <w:spacing w:after="0" w:line="360" w:lineRule="auto"/>
        <w:rPr>
          <w:rFonts w:ascii="Times New Roman" w:hAnsi="Times New Roman" w:cs="Times New Roman"/>
          <w:sz w:val="24"/>
          <w:szCs w:val="24"/>
        </w:rPr>
      </w:pPr>
    </w:p>
    <w:sectPr w:rsidR="006D70EC" w:rsidRPr="00B73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04B4"/>
    <w:multiLevelType w:val="hybridMultilevel"/>
    <w:tmpl w:val="ED849484"/>
    <w:lvl w:ilvl="0" w:tplc="A6BE510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0EC"/>
    <w:rsid w:val="001574FE"/>
    <w:rsid w:val="00181624"/>
    <w:rsid w:val="006D70EC"/>
    <w:rsid w:val="00797C52"/>
    <w:rsid w:val="009F1D37"/>
    <w:rsid w:val="00B7335B"/>
    <w:rsid w:val="00D50445"/>
    <w:rsid w:val="00F20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FE3F"/>
  <w15:chartTrackingRefBased/>
  <w15:docId w15:val="{20049783-8857-4A43-97D1-2BD1EC6C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02B1"/>
    <w:rPr>
      <w:b/>
      <w:bCs/>
    </w:rPr>
  </w:style>
  <w:style w:type="paragraph" w:styleId="ListParagraph">
    <w:name w:val="List Paragraph"/>
    <w:basedOn w:val="Normal"/>
    <w:uiPriority w:val="34"/>
    <w:qFormat/>
    <w:rsid w:val="001816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2020-07-02T13:59:00Z</dcterms:created>
  <dcterms:modified xsi:type="dcterms:W3CDTF">2020-07-02T15:22:00Z</dcterms:modified>
</cp:coreProperties>
</file>